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185A07BA" w14:textId="1466E638" w:rsidTr="00FD0669">
        <w:tc>
          <w:tcPr>
            <w:tcW w:w="1555" w:type="dxa"/>
          </w:tcPr>
          <w:p w14:paraId="220DE031" w14:textId="109A683B" w:rsidR="009E38B7" w:rsidRDefault="009E38B7">
            <w:r>
              <w:t xml:space="preserve">Cradle Roll Secretary </w:t>
            </w:r>
          </w:p>
        </w:tc>
        <w:tc>
          <w:tcPr>
            <w:tcW w:w="1559" w:type="dxa"/>
          </w:tcPr>
          <w:p w14:paraId="758FA3AE" w14:textId="78273CBD" w:rsidR="009E38B7" w:rsidRDefault="009E38B7" w:rsidP="00E32D50">
            <w:r>
              <w:t>The Minister</w:t>
            </w:r>
          </w:p>
          <w:p w14:paraId="095E7A1E" w14:textId="77777777" w:rsidR="009E38B7" w:rsidRDefault="009E38B7"/>
        </w:tc>
        <w:tc>
          <w:tcPr>
            <w:tcW w:w="4678" w:type="dxa"/>
          </w:tcPr>
          <w:p w14:paraId="2247CA06" w14:textId="42C2DA2F" w:rsidR="009E38B7" w:rsidRDefault="009E38B7" w:rsidP="00E32D50">
            <w:pPr>
              <w:pStyle w:val="ListParagraph"/>
              <w:numPr>
                <w:ilvl w:val="0"/>
                <w:numId w:val="1"/>
              </w:numPr>
            </w:pPr>
            <w:r>
              <w:t>To maintain the list of baptisms displayed on the wall inside the church</w:t>
            </w:r>
            <w:r w:rsidR="00ED79F5">
              <w:t xml:space="preserve"> (using date of baptism, not date of birth in the listings)</w:t>
            </w:r>
          </w:p>
          <w:p w14:paraId="19857B8C" w14:textId="4CA9C706" w:rsidR="009E38B7" w:rsidRDefault="009E38B7" w:rsidP="00C307F8">
            <w:pPr>
              <w:pStyle w:val="ListParagraph"/>
              <w:numPr>
                <w:ilvl w:val="0"/>
                <w:numId w:val="1"/>
              </w:numPr>
            </w:pPr>
            <w:r>
              <w:t>To send out birthday cards to the child</w:t>
            </w:r>
            <w:r w:rsidR="00ED79F5">
              <w:t xml:space="preserve"> (with parent’s consent)</w:t>
            </w:r>
          </w:p>
          <w:p w14:paraId="5CFB7B4A" w14:textId="77777777" w:rsidR="009E38B7" w:rsidRDefault="009E38B7" w:rsidP="00E32D50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clergy and/or leader/s</w:t>
            </w:r>
          </w:p>
          <w:p w14:paraId="087F7ADD" w14:textId="29FB49AA" w:rsidR="009E38B7" w:rsidRDefault="009E38B7" w:rsidP="00E32D50">
            <w:pPr>
              <w:pStyle w:val="ListParagraph"/>
              <w:numPr>
                <w:ilvl w:val="0"/>
                <w:numId w:val="1"/>
              </w:numPr>
            </w:pPr>
            <w:r w:rsidRPr="00F466EA">
              <w:t>Notify the Safeguarding Officer or Minister of any safeguarding issues.</w:t>
            </w:r>
          </w:p>
        </w:tc>
        <w:tc>
          <w:tcPr>
            <w:tcW w:w="1275" w:type="dxa"/>
          </w:tcPr>
          <w:p w14:paraId="1D9918F9" w14:textId="4FD927B1" w:rsidR="009E38B7" w:rsidRDefault="009E38B7">
            <w:r w:rsidRPr="000B2AB5">
              <w:t>As described here - this role is not required to have a DBS check.</w:t>
            </w:r>
          </w:p>
        </w:tc>
        <w:tc>
          <w:tcPr>
            <w:tcW w:w="1417" w:type="dxa"/>
          </w:tcPr>
          <w:p w14:paraId="10199EDF" w14:textId="77777777" w:rsidR="009E38B7" w:rsidRPr="00B8235A" w:rsidRDefault="009E38B7"/>
        </w:tc>
        <w:tc>
          <w:tcPr>
            <w:tcW w:w="1985" w:type="dxa"/>
          </w:tcPr>
          <w:p w14:paraId="155FD423" w14:textId="04DC3CEA" w:rsidR="009E38B7" w:rsidRDefault="009E38B7">
            <w:r w:rsidRPr="00B8235A">
              <w:t xml:space="preserve">Foundation Module  </w:t>
            </w:r>
          </w:p>
        </w:tc>
        <w:tc>
          <w:tcPr>
            <w:tcW w:w="2891" w:type="dxa"/>
          </w:tcPr>
          <w:p w14:paraId="42BA8B7B" w14:textId="77777777" w:rsidR="009E38B7" w:rsidRDefault="009E38B7" w:rsidP="008F7BDA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0985B6D1" w14:textId="77777777" w:rsidR="009E38B7" w:rsidRDefault="009E38B7" w:rsidP="008F7BDA"/>
          <w:p w14:paraId="69C32E30" w14:textId="77777777" w:rsidR="009E38B7" w:rsidRDefault="009E38B7" w:rsidP="008F7BDA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4A9ABAF3" w14:textId="0A89D3F1" w:rsidR="009E38B7" w:rsidRDefault="0060247E" w:rsidP="008F7BDA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0247E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D79F5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2022-06-24T16:08:00Z</dcterms:created>
  <dcterms:modified xsi:type="dcterms:W3CDTF">2022-06-24T16:08:00Z</dcterms:modified>
</cp:coreProperties>
</file>